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991E" w14:textId="77777777" w:rsidR="00961C02" w:rsidRDefault="00961C02" w:rsidP="0074098D">
      <w:pPr>
        <w:jc w:val="both"/>
        <w:rPr>
          <w:b/>
          <w:bCs/>
          <w:i/>
          <w:iCs/>
          <w:sz w:val="28"/>
          <w:szCs w:val="28"/>
          <w:u w:val="single"/>
        </w:rPr>
      </w:pPr>
    </w:p>
    <w:p w14:paraId="03A318E6" w14:textId="77777777" w:rsidR="00961C02" w:rsidRDefault="00961C02" w:rsidP="0074098D">
      <w:pPr>
        <w:jc w:val="both"/>
        <w:rPr>
          <w:b/>
          <w:bCs/>
          <w:i/>
          <w:iCs/>
          <w:sz w:val="28"/>
          <w:szCs w:val="28"/>
          <w:u w:val="single"/>
        </w:rPr>
      </w:pPr>
    </w:p>
    <w:p w14:paraId="5FAD36E0" w14:textId="574A81F9" w:rsidR="009D3742" w:rsidRPr="00D5612E" w:rsidRDefault="00D5612E" w:rsidP="00D5612E">
      <w:pPr>
        <w:rPr>
          <w:color w:val="0070C0"/>
          <w:sz w:val="28"/>
          <w:szCs w:val="28"/>
        </w:rPr>
      </w:pPr>
      <w:r w:rsidRPr="00D5612E">
        <w:rPr>
          <w:b/>
          <w:bCs/>
          <w:color w:val="0070C0"/>
          <w:sz w:val="28"/>
          <w:szCs w:val="28"/>
        </w:rPr>
        <w:t xml:space="preserve">Témoignage de </w:t>
      </w:r>
      <w:r w:rsidR="00961C02" w:rsidRPr="00D5612E">
        <w:rPr>
          <w:b/>
          <w:bCs/>
          <w:color w:val="0070C0"/>
          <w:sz w:val="28"/>
          <w:szCs w:val="28"/>
        </w:rPr>
        <w:t xml:space="preserve">Pierre Cambon - </w:t>
      </w:r>
      <w:r w:rsidRPr="00D5612E">
        <w:rPr>
          <w:color w:val="0070C0"/>
          <w:sz w:val="28"/>
          <w:szCs w:val="28"/>
        </w:rPr>
        <w:t>P</w:t>
      </w:r>
      <w:r w:rsidR="00961C02" w:rsidRPr="00D5612E">
        <w:rPr>
          <w:color w:val="0070C0"/>
          <w:sz w:val="28"/>
          <w:szCs w:val="28"/>
        </w:rPr>
        <w:t>résident Association « Interstices : Solidarités Economiques Locales et Lutte contre la Privation d’Emploi ».</w:t>
      </w:r>
    </w:p>
    <w:p w14:paraId="2D94248D" w14:textId="217F5DC8" w:rsidR="00345271" w:rsidRPr="001D16CD" w:rsidRDefault="00345271" w:rsidP="0074098D">
      <w:pPr>
        <w:jc w:val="both"/>
        <w:rPr>
          <w:sz w:val="28"/>
          <w:szCs w:val="28"/>
        </w:rPr>
      </w:pPr>
    </w:p>
    <w:p w14:paraId="51DF11B8" w14:textId="5ADC6681" w:rsidR="00AF269B" w:rsidRPr="00961C02" w:rsidRDefault="00F452D6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 xml:space="preserve">Un grand </w:t>
      </w:r>
      <w:r w:rsidR="00AF269B" w:rsidRPr="00961C02">
        <w:rPr>
          <w:sz w:val="28"/>
          <w:szCs w:val="28"/>
        </w:rPr>
        <w:t>merci</w:t>
      </w:r>
      <w:r w:rsidRPr="00961C02">
        <w:rPr>
          <w:sz w:val="28"/>
          <w:szCs w:val="28"/>
        </w:rPr>
        <w:t xml:space="preserve"> à</w:t>
      </w:r>
      <w:r w:rsidR="00AF269B" w:rsidRPr="00961C02">
        <w:rPr>
          <w:sz w:val="28"/>
          <w:szCs w:val="28"/>
        </w:rPr>
        <w:t xml:space="preserve"> PMH </w:t>
      </w:r>
      <w:r w:rsidR="002F2BC2" w:rsidRPr="00961C02">
        <w:rPr>
          <w:sz w:val="28"/>
          <w:szCs w:val="28"/>
        </w:rPr>
        <w:t>de me donner l’</w:t>
      </w:r>
      <w:r w:rsidR="00AF269B" w:rsidRPr="00961C02">
        <w:rPr>
          <w:sz w:val="28"/>
          <w:szCs w:val="28"/>
        </w:rPr>
        <w:t>occasion d</w:t>
      </w:r>
      <w:r w:rsidR="00C625FF" w:rsidRPr="00961C02">
        <w:rPr>
          <w:sz w:val="28"/>
          <w:szCs w:val="28"/>
        </w:rPr>
        <w:t>’</w:t>
      </w:r>
      <w:r w:rsidR="002F2BC2" w:rsidRPr="00961C02">
        <w:rPr>
          <w:sz w:val="28"/>
          <w:szCs w:val="28"/>
        </w:rPr>
        <w:t xml:space="preserve">exprimer ma profonde reconnaissance </w:t>
      </w:r>
      <w:r w:rsidR="00C625FF" w:rsidRPr="00961C02">
        <w:rPr>
          <w:sz w:val="28"/>
          <w:szCs w:val="28"/>
        </w:rPr>
        <w:t>po</w:t>
      </w:r>
      <w:r w:rsidR="00AF269B" w:rsidRPr="00961C02">
        <w:rPr>
          <w:sz w:val="28"/>
          <w:szCs w:val="28"/>
        </w:rPr>
        <w:t xml:space="preserve">ur l’engagement de Bernard </w:t>
      </w:r>
      <w:r w:rsidR="00C625FF" w:rsidRPr="00961C02">
        <w:rPr>
          <w:sz w:val="28"/>
          <w:szCs w:val="28"/>
        </w:rPr>
        <w:t>s</w:t>
      </w:r>
      <w:r w:rsidR="00AF269B" w:rsidRPr="00961C02">
        <w:rPr>
          <w:sz w:val="28"/>
          <w:szCs w:val="28"/>
        </w:rPr>
        <w:t xml:space="preserve">ur le projet Territoire Zéro </w:t>
      </w:r>
      <w:r w:rsidR="002F2BC2" w:rsidRPr="00961C02">
        <w:rPr>
          <w:sz w:val="28"/>
          <w:szCs w:val="28"/>
        </w:rPr>
        <w:t>Chômeur</w:t>
      </w:r>
      <w:r w:rsidR="00AF269B" w:rsidRPr="00961C02">
        <w:rPr>
          <w:sz w:val="28"/>
          <w:szCs w:val="28"/>
        </w:rPr>
        <w:t xml:space="preserve"> de Longue durée</w:t>
      </w:r>
      <w:r w:rsidR="009D3742" w:rsidRPr="00961C02">
        <w:rPr>
          <w:sz w:val="28"/>
          <w:szCs w:val="28"/>
        </w:rPr>
        <w:t xml:space="preserve">, </w:t>
      </w:r>
      <w:r w:rsidRPr="00961C02">
        <w:rPr>
          <w:sz w:val="28"/>
          <w:szCs w:val="28"/>
        </w:rPr>
        <w:t xml:space="preserve">et la chance que j’ai eue </w:t>
      </w:r>
      <w:r w:rsidR="009D3742" w:rsidRPr="00961C02">
        <w:rPr>
          <w:sz w:val="28"/>
          <w:szCs w:val="28"/>
        </w:rPr>
        <w:t>de partager</w:t>
      </w:r>
      <w:r w:rsidRPr="00961C02">
        <w:rPr>
          <w:sz w:val="28"/>
          <w:szCs w:val="28"/>
        </w:rPr>
        <w:t xml:space="preserve"> avec lui nos </w:t>
      </w:r>
      <w:r w:rsidR="001D16CD" w:rsidRPr="00961C02">
        <w:rPr>
          <w:sz w:val="28"/>
          <w:szCs w:val="28"/>
        </w:rPr>
        <w:t>joies et nos enthousiasmes</w:t>
      </w:r>
      <w:r w:rsidRPr="00961C02">
        <w:rPr>
          <w:sz w:val="28"/>
          <w:szCs w:val="28"/>
        </w:rPr>
        <w:t xml:space="preserve"> et aussi nos doute</w:t>
      </w:r>
      <w:r w:rsidR="00C625FF" w:rsidRPr="00961C02">
        <w:rPr>
          <w:sz w:val="28"/>
          <w:szCs w:val="28"/>
        </w:rPr>
        <w:t xml:space="preserve">s </w:t>
      </w:r>
      <w:r w:rsidRPr="00961C02">
        <w:rPr>
          <w:sz w:val="28"/>
          <w:szCs w:val="28"/>
        </w:rPr>
        <w:t>concernant cette idée particulièrement innovante</w:t>
      </w:r>
      <w:r w:rsidR="002F2BC2" w:rsidRPr="00961C02">
        <w:rPr>
          <w:sz w:val="28"/>
          <w:szCs w:val="28"/>
        </w:rPr>
        <w:t>.</w:t>
      </w:r>
    </w:p>
    <w:p w14:paraId="47795D6F" w14:textId="09B56ECE" w:rsidR="002F2BC2" w:rsidRPr="00961C02" w:rsidRDefault="002F2BC2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>Depuis le premier jour</w:t>
      </w:r>
      <w:r w:rsidR="001D16CD" w:rsidRPr="00961C02">
        <w:rPr>
          <w:sz w:val="28"/>
          <w:szCs w:val="28"/>
        </w:rPr>
        <w:t>,</w:t>
      </w:r>
      <w:r w:rsidRPr="00961C02">
        <w:rPr>
          <w:sz w:val="28"/>
          <w:szCs w:val="28"/>
        </w:rPr>
        <w:t xml:space="preserve"> </w:t>
      </w:r>
      <w:r w:rsidR="001D16CD" w:rsidRPr="00961C02">
        <w:rPr>
          <w:sz w:val="28"/>
          <w:szCs w:val="28"/>
        </w:rPr>
        <w:t xml:space="preserve">en 2019, </w:t>
      </w:r>
      <w:r w:rsidRPr="00961C02">
        <w:rPr>
          <w:sz w:val="28"/>
          <w:szCs w:val="28"/>
        </w:rPr>
        <w:t>où nous avons découvert ensemble l’existence de ce projet national et l’apport</w:t>
      </w:r>
      <w:r w:rsidR="00713DAD" w:rsidRPr="00961C02">
        <w:rPr>
          <w:sz w:val="28"/>
          <w:szCs w:val="28"/>
        </w:rPr>
        <w:t xml:space="preserve"> </w:t>
      </w:r>
      <w:r w:rsidRPr="00961C02">
        <w:rPr>
          <w:sz w:val="28"/>
          <w:szCs w:val="28"/>
        </w:rPr>
        <w:t>majeur qu’il pou</w:t>
      </w:r>
      <w:r w:rsidR="00E522CE" w:rsidRPr="00961C02">
        <w:rPr>
          <w:sz w:val="28"/>
          <w:szCs w:val="28"/>
        </w:rPr>
        <w:t>v</w:t>
      </w:r>
      <w:r w:rsidRPr="00961C02">
        <w:rPr>
          <w:sz w:val="28"/>
          <w:szCs w:val="28"/>
        </w:rPr>
        <w:t xml:space="preserve">ait </w:t>
      </w:r>
      <w:r w:rsidR="00E522CE" w:rsidRPr="00961C02">
        <w:rPr>
          <w:sz w:val="28"/>
          <w:szCs w:val="28"/>
        </w:rPr>
        <w:t>représenter</w:t>
      </w:r>
      <w:r w:rsidRPr="00961C02">
        <w:rPr>
          <w:sz w:val="28"/>
          <w:szCs w:val="28"/>
        </w:rPr>
        <w:t xml:space="preserve"> </w:t>
      </w:r>
      <w:r w:rsidR="00E522CE" w:rsidRPr="00961C02">
        <w:rPr>
          <w:sz w:val="28"/>
          <w:szCs w:val="28"/>
        </w:rPr>
        <w:t>pour l</w:t>
      </w:r>
      <w:r w:rsidR="00713DAD" w:rsidRPr="00961C02">
        <w:rPr>
          <w:sz w:val="28"/>
          <w:szCs w:val="28"/>
        </w:rPr>
        <w:t xml:space="preserve">es personnes </w:t>
      </w:r>
      <w:r w:rsidR="00E522CE" w:rsidRPr="00961C02">
        <w:rPr>
          <w:sz w:val="28"/>
          <w:szCs w:val="28"/>
        </w:rPr>
        <w:t xml:space="preserve">de notre territoire, </w:t>
      </w:r>
      <w:r w:rsidR="00713DAD" w:rsidRPr="00961C02">
        <w:rPr>
          <w:sz w:val="28"/>
          <w:szCs w:val="28"/>
        </w:rPr>
        <w:t>exclues de l’emploi, Bernard en a été le soutien essentiel.</w:t>
      </w:r>
    </w:p>
    <w:p w14:paraId="26C0B971" w14:textId="117D29B3" w:rsidR="00E522CE" w:rsidRPr="00961C02" w:rsidRDefault="00713DAD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>A la fois en tant qu’élu</w:t>
      </w:r>
      <w:r w:rsidRPr="00D5612E">
        <w:rPr>
          <w:sz w:val="28"/>
          <w:szCs w:val="28"/>
        </w:rPr>
        <w:t>, et même avant son élection,</w:t>
      </w:r>
      <w:r w:rsidRPr="00961C02">
        <w:rPr>
          <w:sz w:val="28"/>
          <w:szCs w:val="28"/>
        </w:rPr>
        <w:t xml:space="preserve"> </w:t>
      </w:r>
      <w:r w:rsidR="005261AF" w:rsidRPr="00961C02">
        <w:rPr>
          <w:sz w:val="28"/>
          <w:szCs w:val="28"/>
        </w:rPr>
        <w:t>il a</w:t>
      </w:r>
      <w:r w:rsidRPr="00961C02">
        <w:rPr>
          <w:sz w:val="28"/>
          <w:szCs w:val="28"/>
        </w:rPr>
        <w:t xml:space="preserve"> port</w:t>
      </w:r>
      <w:r w:rsidR="005261AF" w:rsidRPr="00961C02">
        <w:rPr>
          <w:sz w:val="28"/>
          <w:szCs w:val="28"/>
        </w:rPr>
        <w:t>é</w:t>
      </w:r>
      <w:r w:rsidRPr="00961C02">
        <w:rPr>
          <w:sz w:val="28"/>
          <w:szCs w:val="28"/>
        </w:rPr>
        <w:t xml:space="preserve"> les arguments socio-politiques auprès de ses pairs, </w:t>
      </w:r>
      <w:r w:rsidR="005261AF" w:rsidRPr="00961C02">
        <w:rPr>
          <w:sz w:val="28"/>
          <w:szCs w:val="28"/>
        </w:rPr>
        <w:t>il a</w:t>
      </w:r>
      <w:r w:rsidRPr="00961C02">
        <w:rPr>
          <w:sz w:val="28"/>
          <w:szCs w:val="28"/>
        </w:rPr>
        <w:t xml:space="preserve"> développ</w:t>
      </w:r>
      <w:r w:rsidR="005261AF" w:rsidRPr="00961C02">
        <w:rPr>
          <w:sz w:val="28"/>
          <w:szCs w:val="28"/>
        </w:rPr>
        <w:t>é et</w:t>
      </w:r>
      <w:r w:rsidRPr="00961C02">
        <w:rPr>
          <w:sz w:val="28"/>
          <w:szCs w:val="28"/>
        </w:rPr>
        <w:t xml:space="preserve"> expliqu</w:t>
      </w:r>
      <w:r w:rsidR="005261AF" w:rsidRPr="00961C02">
        <w:rPr>
          <w:sz w:val="28"/>
          <w:szCs w:val="28"/>
        </w:rPr>
        <w:t>é inlassablement</w:t>
      </w:r>
      <w:r w:rsidRPr="00961C02">
        <w:rPr>
          <w:sz w:val="28"/>
          <w:szCs w:val="28"/>
        </w:rPr>
        <w:t xml:space="preserve"> aux uns et aux autres</w:t>
      </w:r>
      <w:r w:rsidR="00046EFD" w:rsidRPr="00961C02">
        <w:rPr>
          <w:sz w:val="28"/>
          <w:szCs w:val="28"/>
        </w:rPr>
        <w:t>,</w:t>
      </w:r>
      <w:r w:rsidRPr="00961C02">
        <w:rPr>
          <w:sz w:val="28"/>
          <w:szCs w:val="28"/>
        </w:rPr>
        <w:t xml:space="preserve"> parfois réticents</w:t>
      </w:r>
      <w:r w:rsidR="00046EFD" w:rsidRPr="00961C02">
        <w:rPr>
          <w:sz w:val="28"/>
          <w:szCs w:val="28"/>
        </w:rPr>
        <w:t>,</w:t>
      </w:r>
      <w:r w:rsidRPr="00961C02">
        <w:rPr>
          <w:sz w:val="28"/>
          <w:szCs w:val="28"/>
        </w:rPr>
        <w:t xml:space="preserve"> l’intérêt à long terme d’un tel projet</w:t>
      </w:r>
      <w:r w:rsidR="003C3F44" w:rsidRPr="00961C02">
        <w:rPr>
          <w:sz w:val="28"/>
          <w:szCs w:val="28"/>
        </w:rPr>
        <w:t xml:space="preserve"> pour l’amélioration du vivre ensemble</w:t>
      </w:r>
      <w:r w:rsidR="00E522CE" w:rsidRPr="00961C02">
        <w:rPr>
          <w:sz w:val="28"/>
          <w:szCs w:val="28"/>
        </w:rPr>
        <w:t>.</w:t>
      </w:r>
    </w:p>
    <w:p w14:paraId="42B49AA5" w14:textId="7DD50749" w:rsidR="00713DAD" w:rsidRPr="00961C02" w:rsidRDefault="003C3F44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>J’ai admiré sa réflexion et son action</w:t>
      </w:r>
      <w:r w:rsidR="00E522CE" w:rsidRPr="00961C02">
        <w:rPr>
          <w:sz w:val="28"/>
          <w:szCs w:val="28"/>
        </w:rPr>
        <w:t xml:space="preserve"> </w:t>
      </w:r>
      <w:r w:rsidR="00050103" w:rsidRPr="00961C02">
        <w:rPr>
          <w:sz w:val="28"/>
          <w:szCs w:val="28"/>
        </w:rPr>
        <w:t xml:space="preserve">toujours </w:t>
      </w:r>
      <w:r w:rsidR="00E522CE" w:rsidRPr="00961C02">
        <w:rPr>
          <w:sz w:val="28"/>
          <w:szCs w:val="28"/>
        </w:rPr>
        <w:t xml:space="preserve">soutenues </w:t>
      </w:r>
      <w:r w:rsidR="005261AF" w:rsidRPr="00961C02">
        <w:rPr>
          <w:sz w:val="28"/>
          <w:szCs w:val="28"/>
        </w:rPr>
        <w:t>avec</w:t>
      </w:r>
      <w:r w:rsidR="00E522CE" w:rsidRPr="00961C02">
        <w:rPr>
          <w:sz w:val="28"/>
          <w:szCs w:val="28"/>
        </w:rPr>
        <w:t xml:space="preserve"> </w:t>
      </w:r>
      <w:r w:rsidR="00046EFD" w:rsidRPr="00961C02">
        <w:rPr>
          <w:sz w:val="28"/>
          <w:szCs w:val="28"/>
        </w:rPr>
        <w:t xml:space="preserve">la </w:t>
      </w:r>
      <w:r w:rsidR="00E522CE" w:rsidRPr="00961C02">
        <w:rPr>
          <w:sz w:val="28"/>
          <w:szCs w:val="28"/>
        </w:rPr>
        <w:t xml:space="preserve">détermination et l’honnêteté scrupuleuse </w:t>
      </w:r>
      <w:r w:rsidR="005E6270" w:rsidRPr="00961C02">
        <w:rPr>
          <w:sz w:val="28"/>
          <w:szCs w:val="28"/>
        </w:rPr>
        <w:t xml:space="preserve">qu’on lui connait. </w:t>
      </w:r>
    </w:p>
    <w:p w14:paraId="62424B37" w14:textId="7A15AF5B" w:rsidR="00C625FF" w:rsidRPr="00961C02" w:rsidRDefault="005E6270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>Il a agi comme élu, mais aussi comme ami, avec qui j’ai eu l</w:t>
      </w:r>
      <w:r w:rsidR="0074098D" w:rsidRPr="00961C02">
        <w:rPr>
          <w:sz w:val="28"/>
          <w:szCs w:val="28"/>
        </w:rPr>
        <w:t>e</w:t>
      </w:r>
      <w:r w:rsidRPr="00961C02">
        <w:rPr>
          <w:sz w:val="28"/>
          <w:szCs w:val="28"/>
        </w:rPr>
        <w:t xml:space="preserve"> </w:t>
      </w:r>
      <w:r w:rsidR="0074098D" w:rsidRPr="00961C02">
        <w:rPr>
          <w:sz w:val="28"/>
          <w:szCs w:val="28"/>
        </w:rPr>
        <w:t xml:space="preserve">bonheur </w:t>
      </w:r>
      <w:r w:rsidRPr="00961C02">
        <w:rPr>
          <w:sz w:val="28"/>
          <w:szCs w:val="28"/>
        </w:rPr>
        <w:t>de partager de très nombreuses discussions, parfois fort tard, sur la stratégie mais aussi sur le fond du projet</w:t>
      </w:r>
      <w:r w:rsidR="003C3F44" w:rsidRPr="00961C02">
        <w:rPr>
          <w:sz w:val="28"/>
          <w:szCs w:val="28"/>
        </w:rPr>
        <w:t xml:space="preserve">, discussions </w:t>
      </w:r>
      <w:r w:rsidRPr="00961C02">
        <w:rPr>
          <w:sz w:val="28"/>
          <w:szCs w:val="28"/>
        </w:rPr>
        <w:t xml:space="preserve">au cours desquelles j’ai découvert que ce combat s’inscrivait pour lui dans la continuité de toute une vie, de toute sa vie. </w:t>
      </w:r>
    </w:p>
    <w:p w14:paraId="73FE6F10" w14:textId="4A6A1206" w:rsidR="00AF269B" w:rsidRPr="00961C02" w:rsidRDefault="005E6270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>Un fort engagement malgré les difficultés, aucun reniement, l’horizon en ligne de mire. Rester confiant. Viser haut.</w:t>
      </w:r>
    </w:p>
    <w:p w14:paraId="23A7FA0D" w14:textId="0B74F4F8" w:rsidR="00C625FF" w:rsidRPr="00961C02" w:rsidRDefault="00592E30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 xml:space="preserve">Pour lui, il était essentiel, </w:t>
      </w:r>
      <w:r w:rsidR="005261AF" w:rsidRPr="00961C02">
        <w:rPr>
          <w:sz w:val="28"/>
          <w:szCs w:val="28"/>
        </w:rPr>
        <w:t>aux</w:t>
      </w:r>
      <w:r w:rsidRPr="00961C02">
        <w:rPr>
          <w:sz w:val="28"/>
          <w:szCs w:val="28"/>
        </w:rPr>
        <w:t xml:space="preserve"> c</w:t>
      </w:r>
      <w:r w:rsidR="00D5612E">
        <w:rPr>
          <w:sz w:val="28"/>
          <w:szCs w:val="28"/>
        </w:rPr>
        <w:t>ô</w:t>
      </w:r>
      <w:r w:rsidRPr="00961C02">
        <w:rPr>
          <w:sz w:val="28"/>
          <w:szCs w:val="28"/>
        </w:rPr>
        <w:t>té</w:t>
      </w:r>
      <w:r w:rsidR="005261AF" w:rsidRPr="00961C02">
        <w:rPr>
          <w:sz w:val="28"/>
          <w:szCs w:val="28"/>
        </w:rPr>
        <w:t>s</w:t>
      </w:r>
      <w:r w:rsidRPr="00961C02">
        <w:rPr>
          <w:sz w:val="28"/>
          <w:szCs w:val="28"/>
        </w:rPr>
        <w:t xml:space="preserve"> de l’écologie et de la démocratie participative, de placer </w:t>
      </w:r>
      <w:r w:rsidR="005261AF" w:rsidRPr="00961C02">
        <w:rPr>
          <w:sz w:val="28"/>
          <w:szCs w:val="28"/>
        </w:rPr>
        <w:t>un</w:t>
      </w:r>
      <w:r w:rsidRPr="00961C02">
        <w:rPr>
          <w:sz w:val="28"/>
          <w:szCs w:val="28"/>
        </w:rPr>
        <w:t xml:space="preserve"> troisième pilier : l’attention aux plus fragiles, en particulier dans l’inclusion par l’emploi, pour redonner espoir et dignité, et que chacun puisse être acteur de sa vie. </w:t>
      </w:r>
    </w:p>
    <w:p w14:paraId="021A15B7" w14:textId="1ABACD0D" w:rsidR="00592E30" w:rsidRPr="00961C02" w:rsidRDefault="00592E30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 xml:space="preserve">Cette fameuse « égalité » de nos frontons et le « droit d’obtenir un emploi » promis par notre </w:t>
      </w:r>
      <w:r w:rsidR="00046EFD" w:rsidRPr="00961C02">
        <w:rPr>
          <w:sz w:val="28"/>
          <w:szCs w:val="28"/>
        </w:rPr>
        <w:t>C</w:t>
      </w:r>
      <w:r w:rsidRPr="00961C02">
        <w:rPr>
          <w:sz w:val="28"/>
          <w:szCs w:val="28"/>
        </w:rPr>
        <w:t>onstitution</w:t>
      </w:r>
      <w:r w:rsidR="00C625FF" w:rsidRPr="00961C02">
        <w:rPr>
          <w:sz w:val="28"/>
          <w:szCs w:val="28"/>
        </w:rPr>
        <w:t>.</w:t>
      </w:r>
    </w:p>
    <w:p w14:paraId="4DF462EC" w14:textId="77777777" w:rsidR="00847B14" w:rsidRPr="00961C02" w:rsidRDefault="00847B14" w:rsidP="0074098D">
      <w:pPr>
        <w:spacing w:after="160" w:line="259" w:lineRule="auto"/>
        <w:jc w:val="both"/>
        <w:rPr>
          <w:sz w:val="28"/>
          <w:szCs w:val="28"/>
        </w:rPr>
      </w:pPr>
      <w:r w:rsidRPr="00961C02">
        <w:rPr>
          <w:sz w:val="28"/>
          <w:szCs w:val="28"/>
        </w:rPr>
        <w:br w:type="page"/>
      </w:r>
    </w:p>
    <w:p w14:paraId="2017A386" w14:textId="06276DE3" w:rsidR="001D16CD" w:rsidRPr="00961C02" w:rsidRDefault="00C625FF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lastRenderedPageBreak/>
        <w:t>Il faisait souvent référence à la première rencontre régionale à laquelle nous avons participé</w:t>
      </w:r>
      <w:r w:rsidR="000634B4" w:rsidRPr="00961C02">
        <w:rPr>
          <w:sz w:val="28"/>
          <w:szCs w:val="28"/>
        </w:rPr>
        <w:t xml:space="preserve"> (nous découvrions</w:t>
      </w:r>
      <w:r w:rsidR="005261AF" w:rsidRPr="00961C02">
        <w:rPr>
          <w:sz w:val="28"/>
          <w:szCs w:val="28"/>
        </w:rPr>
        <w:t>,</w:t>
      </w:r>
      <w:r w:rsidR="000634B4" w:rsidRPr="00961C02">
        <w:rPr>
          <w:sz w:val="28"/>
          <w:szCs w:val="28"/>
        </w:rPr>
        <w:t xml:space="preserve"> alors</w:t>
      </w:r>
      <w:r w:rsidR="005261AF" w:rsidRPr="00961C02">
        <w:rPr>
          <w:sz w:val="28"/>
          <w:szCs w:val="28"/>
        </w:rPr>
        <w:t>,</w:t>
      </w:r>
      <w:r w:rsidR="000634B4" w:rsidRPr="00961C02">
        <w:rPr>
          <w:sz w:val="28"/>
          <w:szCs w:val="28"/>
        </w:rPr>
        <w:t xml:space="preserve"> l’étendue de cette expérimentation), où il a été longuement évoqué que les personnes privées durablement d’emploi étaient au centre du projet, et que ça n’était pas un « dispositif » de plus mais</w:t>
      </w:r>
      <w:r w:rsidR="00D5612E">
        <w:rPr>
          <w:sz w:val="28"/>
          <w:szCs w:val="28"/>
        </w:rPr>
        <w:t xml:space="preserve"> </w:t>
      </w:r>
      <w:r w:rsidR="005261AF" w:rsidRPr="00961C02">
        <w:rPr>
          <w:sz w:val="28"/>
          <w:szCs w:val="28"/>
        </w:rPr>
        <w:t>un changement de regard,</w:t>
      </w:r>
      <w:r w:rsidR="00D5612E">
        <w:rPr>
          <w:sz w:val="28"/>
          <w:szCs w:val="28"/>
        </w:rPr>
        <w:t xml:space="preserve"> </w:t>
      </w:r>
      <w:r w:rsidR="000634B4" w:rsidRPr="00961C02">
        <w:rPr>
          <w:sz w:val="28"/>
          <w:szCs w:val="28"/>
        </w:rPr>
        <w:t>un renversement de la question du chômage de longue durée</w:t>
      </w:r>
      <w:r w:rsidR="00847B14" w:rsidRPr="00961C02">
        <w:rPr>
          <w:sz w:val="28"/>
          <w:szCs w:val="28"/>
        </w:rPr>
        <w:t> :</w:t>
      </w:r>
    </w:p>
    <w:p w14:paraId="4329C2A1" w14:textId="3CF95F30" w:rsidR="00C625FF" w:rsidRPr="00961C02" w:rsidRDefault="001D16CD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 xml:space="preserve">Créer des emplois qui, d’abord, tiennent compte des difficultés de vie et des idées des </w:t>
      </w:r>
      <w:r w:rsidR="00847B14" w:rsidRPr="00961C02">
        <w:rPr>
          <w:sz w:val="28"/>
          <w:szCs w:val="28"/>
        </w:rPr>
        <w:t xml:space="preserve">personnes </w:t>
      </w:r>
      <w:r w:rsidRPr="00961C02">
        <w:rPr>
          <w:sz w:val="28"/>
          <w:szCs w:val="28"/>
        </w:rPr>
        <w:t>éloigné</w:t>
      </w:r>
      <w:r w:rsidR="00847B14" w:rsidRPr="00961C02">
        <w:rPr>
          <w:sz w:val="28"/>
          <w:szCs w:val="28"/>
        </w:rPr>
        <w:t>e</w:t>
      </w:r>
      <w:r w:rsidRPr="00961C02">
        <w:rPr>
          <w:sz w:val="28"/>
          <w:szCs w:val="28"/>
        </w:rPr>
        <w:t>s de l’emploi</w:t>
      </w:r>
      <w:r w:rsidR="00847B14" w:rsidRPr="00961C02">
        <w:rPr>
          <w:sz w:val="28"/>
          <w:szCs w:val="28"/>
        </w:rPr>
        <w:t>, des « invisibles »</w:t>
      </w:r>
      <w:r w:rsidR="005261AF" w:rsidRPr="00961C02">
        <w:rPr>
          <w:sz w:val="28"/>
          <w:szCs w:val="28"/>
        </w:rPr>
        <w:t>,</w:t>
      </w:r>
      <w:r w:rsidR="000634B4" w:rsidRPr="00961C02">
        <w:rPr>
          <w:sz w:val="28"/>
          <w:szCs w:val="28"/>
        </w:rPr>
        <w:t xml:space="preserve"> permet</w:t>
      </w:r>
      <w:r w:rsidR="005261AF" w:rsidRPr="00961C02">
        <w:rPr>
          <w:sz w:val="28"/>
          <w:szCs w:val="28"/>
        </w:rPr>
        <w:t>trait</w:t>
      </w:r>
      <w:r w:rsidR="000634B4" w:rsidRPr="00961C02">
        <w:rPr>
          <w:sz w:val="28"/>
          <w:szCs w:val="28"/>
        </w:rPr>
        <w:t xml:space="preserve"> de remettre de la dignité et de l’estime de soi, au lieu de stigmatiser les « </w:t>
      </w:r>
      <w:r w:rsidR="00EE2A28" w:rsidRPr="00961C02">
        <w:rPr>
          <w:sz w:val="28"/>
          <w:szCs w:val="28"/>
        </w:rPr>
        <w:t>chômeurs</w:t>
      </w:r>
      <w:r w:rsidR="000634B4" w:rsidRPr="00961C02">
        <w:rPr>
          <w:sz w:val="28"/>
          <w:szCs w:val="28"/>
        </w:rPr>
        <w:t xml:space="preserve"> ». </w:t>
      </w:r>
    </w:p>
    <w:p w14:paraId="45A9E249" w14:textId="77777777" w:rsidR="00050103" w:rsidRPr="00961C02" w:rsidRDefault="009F166E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 xml:space="preserve">Oui grâce à lui ce projet a avancé, a infusé les esprits, doucement, </w:t>
      </w:r>
      <w:r w:rsidR="00050103" w:rsidRPr="00961C02">
        <w:rPr>
          <w:sz w:val="28"/>
          <w:szCs w:val="28"/>
        </w:rPr>
        <w:t>p</w:t>
      </w:r>
      <w:r w:rsidRPr="00961C02">
        <w:rPr>
          <w:sz w:val="28"/>
          <w:szCs w:val="28"/>
        </w:rPr>
        <w:t>arfois trop doucement, il a même parfois reculé, mais Bernard a toujours pensé qu’il était vital d’avancer maintenant, de profiter de l’ouverture créée par la nouvelle loi d’expérimentation de 2020, avec ce consensus unanime des parlementaires</w:t>
      </w:r>
      <w:r w:rsidR="00C625FF" w:rsidRPr="00961C02">
        <w:rPr>
          <w:sz w:val="28"/>
          <w:szCs w:val="28"/>
        </w:rPr>
        <w:t xml:space="preserve">. </w:t>
      </w:r>
    </w:p>
    <w:p w14:paraId="1904BAF7" w14:textId="76A57B25" w:rsidR="009F166E" w:rsidRPr="00961C02" w:rsidRDefault="00C625FF" w:rsidP="0074098D">
      <w:pPr>
        <w:jc w:val="both"/>
        <w:rPr>
          <w:sz w:val="28"/>
          <w:szCs w:val="28"/>
        </w:rPr>
      </w:pPr>
      <w:r w:rsidRPr="00961C02">
        <w:rPr>
          <w:sz w:val="28"/>
          <w:szCs w:val="28"/>
        </w:rPr>
        <w:t xml:space="preserve">Sa </w:t>
      </w:r>
      <w:r w:rsidR="00050103" w:rsidRPr="00961C02">
        <w:rPr>
          <w:sz w:val="28"/>
          <w:szCs w:val="28"/>
        </w:rPr>
        <w:t xml:space="preserve">combativité, sa </w:t>
      </w:r>
      <w:r w:rsidRPr="00961C02">
        <w:rPr>
          <w:sz w:val="28"/>
          <w:szCs w:val="28"/>
        </w:rPr>
        <w:t>ténacité</w:t>
      </w:r>
      <w:r w:rsidR="00050103" w:rsidRPr="00961C02">
        <w:rPr>
          <w:sz w:val="28"/>
          <w:szCs w:val="28"/>
        </w:rPr>
        <w:t>,</w:t>
      </w:r>
      <w:r w:rsidRPr="00961C02">
        <w:rPr>
          <w:sz w:val="28"/>
          <w:szCs w:val="28"/>
        </w:rPr>
        <w:t xml:space="preserve"> toujours.</w:t>
      </w:r>
      <w:r w:rsidR="00050103" w:rsidRPr="00961C02">
        <w:rPr>
          <w:sz w:val="28"/>
          <w:szCs w:val="28"/>
        </w:rPr>
        <w:t xml:space="preserve"> Sans </w:t>
      </w:r>
      <w:r w:rsidR="00046EFD" w:rsidRPr="00961C02">
        <w:rPr>
          <w:sz w:val="28"/>
          <w:szCs w:val="28"/>
        </w:rPr>
        <w:t>écouter</w:t>
      </w:r>
      <w:r w:rsidR="00050103" w:rsidRPr="00961C02">
        <w:rPr>
          <w:sz w:val="28"/>
          <w:szCs w:val="28"/>
        </w:rPr>
        <w:t xml:space="preserve"> sa fatigue</w:t>
      </w:r>
      <w:r w:rsidR="00046EFD" w:rsidRPr="00961C02">
        <w:rPr>
          <w:sz w:val="28"/>
          <w:szCs w:val="28"/>
        </w:rPr>
        <w:t>……</w:t>
      </w:r>
    </w:p>
    <w:p w14:paraId="06FB0E82" w14:textId="468088E2" w:rsidR="005E6270" w:rsidRDefault="00C625FF" w:rsidP="0074098D">
      <w:pPr>
        <w:jc w:val="both"/>
        <w:rPr>
          <w:sz w:val="28"/>
          <w:szCs w:val="28"/>
        </w:rPr>
      </w:pPr>
      <w:r w:rsidRPr="001D16CD">
        <w:rPr>
          <w:sz w:val="28"/>
          <w:szCs w:val="28"/>
        </w:rPr>
        <w:t xml:space="preserve">Aujourd’hui </w:t>
      </w:r>
      <w:r w:rsidR="000634B4" w:rsidRPr="001D16CD">
        <w:rPr>
          <w:sz w:val="28"/>
          <w:szCs w:val="28"/>
        </w:rPr>
        <w:t>ce projet va s</w:t>
      </w:r>
      <w:r w:rsidR="00D5612E">
        <w:rPr>
          <w:sz w:val="28"/>
          <w:szCs w:val="28"/>
        </w:rPr>
        <w:t>û</w:t>
      </w:r>
      <w:r w:rsidR="000634B4" w:rsidRPr="001D16CD">
        <w:rPr>
          <w:sz w:val="28"/>
          <w:szCs w:val="28"/>
        </w:rPr>
        <w:t>rement vivre une étape essentielle</w:t>
      </w:r>
      <w:r w:rsidR="00EE2A28" w:rsidRPr="001D16CD">
        <w:rPr>
          <w:sz w:val="28"/>
          <w:szCs w:val="28"/>
        </w:rPr>
        <w:t xml:space="preserve"> dans les semaines qui viennent</w:t>
      </w:r>
      <w:r w:rsidR="000634B4" w:rsidRPr="001D16CD">
        <w:rPr>
          <w:sz w:val="28"/>
          <w:szCs w:val="28"/>
        </w:rPr>
        <w:t xml:space="preserve">, et j’ai la conviction </w:t>
      </w:r>
      <w:r w:rsidR="00050103">
        <w:rPr>
          <w:sz w:val="28"/>
          <w:szCs w:val="28"/>
        </w:rPr>
        <w:t>que sans</w:t>
      </w:r>
      <w:r w:rsidR="000634B4" w:rsidRPr="001D16CD">
        <w:rPr>
          <w:sz w:val="28"/>
          <w:szCs w:val="28"/>
        </w:rPr>
        <w:t xml:space="preserve"> Bernard</w:t>
      </w:r>
      <w:r w:rsidR="00050103">
        <w:rPr>
          <w:sz w:val="28"/>
          <w:szCs w:val="28"/>
        </w:rPr>
        <w:t xml:space="preserve"> nous n’en serions pas là</w:t>
      </w:r>
      <w:r w:rsidR="000634B4" w:rsidRPr="001D16CD">
        <w:rPr>
          <w:sz w:val="28"/>
          <w:szCs w:val="28"/>
        </w:rPr>
        <w:t>.</w:t>
      </w:r>
    </w:p>
    <w:p w14:paraId="5829051B" w14:textId="4DA198B8" w:rsidR="00847B14" w:rsidRDefault="00847B14" w:rsidP="0074098D">
      <w:pPr>
        <w:jc w:val="both"/>
        <w:rPr>
          <w:sz w:val="28"/>
          <w:szCs w:val="28"/>
        </w:rPr>
      </w:pPr>
      <w:r>
        <w:rPr>
          <w:sz w:val="28"/>
          <w:szCs w:val="28"/>
        </w:rPr>
        <w:t>Merci</w:t>
      </w:r>
      <w:r w:rsidR="00050103">
        <w:rPr>
          <w:sz w:val="28"/>
          <w:szCs w:val="28"/>
        </w:rPr>
        <w:t>.</w:t>
      </w:r>
    </w:p>
    <w:p w14:paraId="12BCC0B9" w14:textId="6EDDC729" w:rsidR="0041439C" w:rsidRPr="0041439C" w:rsidRDefault="0041439C" w:rsidP="0074098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Pierre Cambon</w:t>
      </w:r>
    </w:p>
    <w:sectPr w:rsidR="0041439C" w:rsidRPr="0041439C" w:rsidSect="00886AAC">
      <w:pgSz w:w="11906" w:h="16838"/>
      <w:pgMar w:top="1135" w:right="709" w:bottom="993" w:left="709" w:header="708" w:footer="708" w:gutter="0"/>
      <w:cols w:space="8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9B"/>
    <w:rsid w:val="00046EFD"/>
    <w:rsid w:val="00050103"/>
    <w:rsid w:val="000634B4"/>
    <w:rsid w:val="000E6B24"/>
    <w:rsid w:val="001B0C15"/>
    <w:rsid w:val="001D16CD"/>
    <w:rsid w:val="00254DBC"/>
    <w:rsid w:val="002F2BC2"/>
    <w:rsid w:val="00345271"/>
    <w:rsid w:val="003B2F63"/>
    <w:rsid w:val="003C3F44"/>
    <w:rsid w:val="0041439C"/>
    <w:rsid w:val="005261AF"/>
    <w:rsid w:val="00592E30"/>
    <w:rsid w:val="005E6270"/>
    <w:rsid w:val="005F180B"/>
    <w:rsid w:val="00642AB6"/>
    <w:rsid w:val="006B3B5C"/>
    <w:rsid w:val="006F1682"/>
    <w:rsid w:val="00713DAD"/>
    <w:rsid w:val="0074098D"/>
    <w:rsid w:val="00847B14"/>
    <w:rsid w:val="00886AAC"/>
    <w:rsid w:val="00925603"/>
    <w:rsid w:val="00961C02"/>
    <w:rsid w:val="009C7FA4"/>
    <w:rsid w:val="009D3742"/>
    <w:rsid w:val="009F166E"/>
    <w:rsid w:val="00AF269B"/>
    <w:rsid w:val="00C625FF"/>
    <w:rsid w:val="00D23005"/>
    <w:rsid w:val="00D5612E"/>
    <w:rsid w:val="00DA1A2A"/>
    <w:rsid w:val="00DE7FA1"/>
    <w:rsid w:val="00E522CE"/>
    <w:rsid w:val="00EE2A28"/>
    <w:rsid w:val="00F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C6B"/>
  <w15:chartTrackingRefBased/>
  <w15:docId w15:val="{64DE529C-6A55-49C2-BDD8-2429180E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9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Brigitte BATONNIER</cp:lastModifiedBy>
  <cp:revision>6</cp:revision>
  <cp:lastPrinted>2024-03-09T10:34:00Z</cp:lastPrinted>
  <dcterms:created xsi:type="dcterms:W3CDTF">2024-04-15T10:38:00Z</dcterms:created>
  <dcterms:modified xsi:type="dcterms:W3CDTF">2024-04-23T09:33:00Z</dcterms:modified>
</cp:coreProperties>
</file>